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97" w:rsidRDefault="00981F97" w:rsidP="00D8598A">
      <w:pPr>
        <w:snapToGrid w:val="0"/>
        <w:spacing w:beforeLines="50" w:afterLines="50" w:line="360" w:lineRule="auto"/>
        <w:rPr>
          <w:rFonts w:ascii="仿宋_GB2312" w:eastAsia="仿宋_GB2312" w:hAnsi="Courier New" w:cs="Courier New"/>
          <w:b/>
          <w:bCs/>
          <w:color w:val="000000"/>
          <w:sz w:val="52"/>
          <w:szCs w:val="21"/>
        </w:rPr>
      </w:pPr>
    </w:p>
    <w:p w:rsidR="00981F97" w:rsidRDefault="00993A17">
      <w:pPr>
        <w:spacing w:line="800" w:lineRule="exact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项目名称</w:t>
      </w:r>
    </w:p>
    <w:p w:rsidR="00981F97" w:rsidRDefault="00724840">
      <w:pPr>
        <w:spacing w:line="800" w:lineRule="exact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起重机械安装质量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检</w:t>
      </w:r>
      <w:r w:rsidR="00B56C61"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测方案</w:t>
      </w: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编写：</w:t>
      </w: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审核：</w:t>
      </w: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批准：</w:t>
      </w: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spacing w:line="360" w:lineRule="exact"/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spacing w:line="360" w:lineRule="exact"/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编制单位：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</w:t>
      </w: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单位地址：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       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</w:t>
      </w: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编制日期：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b/>
          <w:bCs/>
          <w:color w:val="FF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年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月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日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</w:t>
      </w:r>
    </w:p>
    <w:p w:rsidR="00981F97" w:rsidRDefault="00981F97">
      <w:pPr>
        <w:jc w:val="center"/>
        <w:rPr>
          <w:rFonts w:asciiTheme="minorEastAsia" w:eastAsiaTheme="minorEastAsia" w:hAnsiTheme="minorEastAsia" w:cstheme="minorEastAsia"/>
          <w:b/>
          <w:color w:val="000000"/>
          <w:sz w:val="30"/>
          <w:szCs w:val="30"/>
        </w:rPr>
      </w:pPr>
    </w:p>
    <w:p w:rsidR="000F30EB" w:rsidRDefault="000F30EB">
      <w:pPr>
        <w:jc w:val="center"/>
        <w:rPr>
          <w:rFonts w:ascii="宋体" w:hAnsi="宋体" w:cs="宋体"/>
          <w:b/>
          <w:color w:val="000000"/>
          <w:sz w:val="30"/>
          <w:szCs w:val="30"/>
        </w:rPr>
      </w:pPr>
    </w:p>
    <w:p w:rsidR="00B34104" w:rsidRDefault="00B34104">
      <w:pPr>
        <w:jc w:val="center"/>
        <w:rPr>
          <w:rFonts w:ascii="宋体" w:hAnsi="宋体" w:cs="宋体" w:hint="eastAsia"/>
          <w:b/>
          <w:color w:val="000000"/>
          <w:sz w:val="30"/>
          <w:szCs w:val="30"/>
        </w:rPr>
      </w:pPr>
    </w:p>
    <w:p w:rsidR="00981F97" w:rsidRPr="000D7A74" w:rsidRDefault="000D7A74">
      <w:pPr>
        <w:jc w:val="center"/>
        <w:rPr>
          <w:rFonts w:ascii="宋体" w:hAnsi="宋体" w:cs="宋体"/>
          <w:b/>
          <w:color w:val="000000"/>
          <w:sz w:val="30"/>
          <w:szCs w:val="30"/>
        </w:rPr>
      </w:pPr>
      <w:r w:rsidRPr="000D7A74">
        <w:rPr>
          <w:rFonts w:ascii="宋体" w:hAnsi="宋体" w:cs="宋体" w:hint="eastAsia"/>
          <w:b/>
          <w:color w:val="000000"/>
          <w:sz w:val="30"/>
          <w:szCs w:val="30"/>
        </w:rPr>
        <w:t>××××项目</w:t>
      </w:r>
      <w:r w:rsidR="00724840">
        <w:rPr>
          <w:rFonts w:ascii="宋体" w:hAnsi="宋体" w:cs="宋体" w:hint="eastAsia"/>
          <w:b/>
          <w:color w:val="000000"/>
          <w:sz w:val="30"/>
          <w:szCs w:val="30"/>
        </w:rPr>
        <w:t>起重机械安装质量</w:t>
      </w:r>
      <w:r w:rsidRPr="000D7A74">
        <w:rPr>
          <w:rFonts w:ascii="宋体" w:hAnsi="宋体" w:cs="宋体" w:hint="eastAsia"/>
          <w:b/>
          <w:color w:val="000000"/>
          <w:sz w:val="30"/>
          <w:szCs w:val="30"/>
        </w:rPr>
        <w:t>检测方案</w:t>
      </w:r>
    </w:p>
    <w:p w:rsidR="00981F97" w:rsidRDefault="00B56C61" w:rsidP="003324A8">
      <w:pPr>
        <w:ind w:firstLineChars="100" w:firstLine="280"/>
        <w:rPr>
          <w:rFonts w:asciiTheme="minorEastAsia" w:eastAsiaTheme="minorEastAsia" w:hAnsiTheme="minorEastAsia" w:cstheme="minorEastAsia"/>
          <w:color w:val="000000"/>
          <w:sz w:val="28"/>
          <w:szCs w:val="28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委托方：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</w:t>
      </w:r>
      <w:r w:rsidR="000D7A74"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                                </w:t>
      </w:r>
    </w:p>
    <w:p w:rsidR="00981F97" w:rsidRDefault="00B56C61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一、概述</w:t>
      </w:r>
    </w:p>
    <w:p w:rsidR="0034046A" w:rsidRPr="0034046A" w:rsidRDefault="0034046A" w:rsidP="0034046A">
      <w:pPr>
        <w:ind w:firstLineChars="100" w:firstLine="280"/>
      </w:pPr>
      <w:r w:rsidRPr="009226DD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安装地点</w:t>
      </w:r>
      <w:r w:rsidR="00171A09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8"/>
          <w:szCs w:val="28"/>
        </w:rPr>
        <w:t xml:space="preserve"> </w:t>
      </w:r>
      <w:r w:rsidRPr="00896376">
        <w:rPr>
          <w:rFonts w:asciiTheme="minorEastAsia" w:eastAsiaTheme="minorEastAsia" w:hAnsiTheme="minorEastAsia" w:cstheme="minorEastAsia" w:hint="eastAsia"/>
          <w:b/>
          <w:color w:val="000000"/>
          <w:sz w:val="28"/>
          <w:szCs w:val="28"/>
          <w:u w:val="single"/>
        </w:rPr>
        <w:t xml:space="preserve">                            </w:t>
      </w:r>
      <w:r w:rsidR="00171A09">
        <w:rPr>
          <w:rFonts w:asciiTheme="minorEastAsia" w:eastAsiaTheme="minorEastAsia" w:hAnsiTheme="minorEastAsia" w:cstheme="minorEastAsia" w:hint="eastAsia"/>
          <w:b/>
          <w:color w:val="000000"/>
          <w:sz w:val="28"/>
          <w:szCs w:val="28"/>
          <w:u w:val="single"/>
        </w:rPr>
        <w:t xml:space="preserve">  </w:t>
      </w:r>
      <w:r w:rsidRPr="00896376">
        <w:rPr>
          <w:rFonts w:asciiTheme="minorEastAsia" w:eastAsiaTheme="minorEastAsia" w:hAnsiTheme="minorEastAsia" w:cstheme="minorEastAsia" w:hint="eastAsia"/>
          <w:b/>
          <w:color w:val="000000"/>
          <w:sz w:val="28"/>
          <w:szCs w:val="28"/>
          <w:u w:val="single"/>
        </w:rPr>
        <w:t xml:space="preserve">    </w:t>
      </w:r>
    </w:p>
    <w:p w:rsidR="0034046A" w:rsidRDefault="004858A7" w:rsidP="004A51D3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塔式起重机</w:t>
      </w:r>
      <w:r w:rsidR="00896376"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 w:rsidR="00896376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号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 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="00896376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出厂编号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</w:p>
    <w:p w:rsidR="0034046A" w:rsidRDefault="0034046A" w:rsidP="004A51D3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          </w:t>
      </w: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安装高度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P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附着情况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                  </w:t>
      </w:r>
    </w:p>
    <w:p w:rsidR="0034046A" w:rsidRDefault="00896376" w:rsidP="0034046A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施工升降机</w:t>
      </w:r>
      <w:r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号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 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="0034046A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出厂编号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</w:p>
    <w:p w:rsidR="0034046A" w:rsidRDefault="0034046A" w:rsidP="0034046A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hint="eastAsia"/>
          <w:b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          </w:t>
      </w: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安装高度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P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附着情况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</w:t>
      </w:r>
    </w:p>
    <w:p w:rsidR="0034046A" w:rsidRDefault="00896376" w:rsidP="0034046A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物料提升机</w:t>
      </w:r>
      <w:r w:rsidR="004A51D3"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号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 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="0034046A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出厂编号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</w:p>
    <w:p w:rsidR="0034046A" w:rsidRDefault="0034046A" w:rsidP="0034046A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          </w:t>
      </w: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安装高度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P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附着情况</w:t>
      </w:r>
      <w:r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</w:t>
      </w:r>
      <w:r w:rsid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</w:t>
      </w:r>
      <w:r w:rsidR="004A51D3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</w:p>
    <w:p w:rsidR="0034046A" w:rsidRDefault="00896376" w:rsidP="0034046A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门式起重机</w:t>
      </w:r>
      <w:r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 w:rsidR="0034046A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号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 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</w:t>
      </w:r>
      <w:r w:rsidR="0034046A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34046A"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出厂编号</w:t>
      </w:r>
      <w:r w:rsidR="0034046A" w:rsidRPr="00896376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  <w:u w:val="single"/>
        </w:rPr>
        <w:t xml:space="preserve">               </w:t>
      </w:r>
    </w:p>
    <w:p w:rsidR="004858A7" w:rsidRPr="009226DD" w:rsidRDefault="00896376" w:rsidP="0034046A">
      <w:pPr>
        <w:pStyle w:val="1"/>
        <w:snapToGrid w:val="0"/>
        <w:spacing w:before="100" w:beforeAutospacing="1" w:after="100" w:afterAutospacing="1" w:line="320" w:lineRule="exact"/>
        <w:rPr>
          <w:rFonts w:asciiTheme="minorEastAsia" w:eastAsiaTheme="minorEastAsia" w:hAnsiTheme="minorEastAsia" w:cstheme="minor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（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注：以上相关参数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可填多个</w:t>
      </w:r>
      <w:r w:rsidR="00F927FF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，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附着情况</w:t>
      </w:r>
      <w:r w:rsidR="00F927FF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对应填“有附着”或“无附着”</w:t>
      </w:r>
      <w:r w:rsidR="0034046A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即可。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）</w:t>
      </w:r>
    </w:p>
    <w:p w:rsidR="00981F97" w:rsidRDefault="00B56C61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二、检测依据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TSG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600A1">
        <w:rPr>
          <w:rFonts w:ascii="仿宋_GB2312" w:eastAsia="仿宋_GB2312" w:hint="eastAsia"/>
          <w:sz w:val="28"/>
          <w:szCs w:val="28"/>
        </w:rPr>
        <w:t>Q7016-2016《起重机械安装改造重大修理监督检验规则》</w:t>
      </w:r>
      <w:r w:rsidR="00411548">
        <w:rPr>
          <w:rFonts w:ascii="仿宋_GB2312" w:eastAsia="仿宋_GB2312" w:hint="eastAsia"/>
          <w:sz w:val="28"/>
          <w:szCs w:val="28"/>
        </w:rPr>
        <w:t xml:space="preserve">   </w:t>
      </w:r>
      <w:r w:rsidR="008606CC">
        <w:rPr>
          <w:rFonts w:ascii="仿宋_GB2312" w:eastAsia="仿宋_GB2312" w:hint="eastAsia"/>
          <w:sz w:val="28"/>
          <w:szCs w:val="28"/>
        </w:rPr>
        <w:t xml:space="preserve">□ 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TSG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600A1">
        <w:rPr>
          <w:rFonts w:ascii="仿宋_GB2312" w:eastAsia="仿宋_GB2312" w:hint="eastAsia"/>
          <w:sz w:val="28"/>
          <w:szCs w:val="28"/>
        </w:rPr>
        <w:t>Q7015-2016《起重机械定期检验规则》</w:t>
      </w:r>
      <w:r w:rsidR="008606CC">
        <w:rPr>
          <w:rFonts w:ascii="仿宋_GB2312" w:eastAsia="仿宋_GB2312" w:hint="eastAsia"/>
          <w:sz w:val="28"/>
          <w:szCs w:val="28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 w:rsidR="008606CC">
        <w:rPr>
          <w:rFonts w:ascii="仿宋_GB2312" w:eastAsia="仿宋_GB2312" w:hint="eastAsia"/>
          <w:sz w:val="28"/>
          <w:szCs w:val="28"/>
        </w:rPr>
        <w:t>□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 w:hint="eastAsia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JGJ305-2013</w:t>
      </w:r>
      <w:r>
        <w:rPr>
          <w:rFonts w:ascii="仿宋_GB2312" w:eastAsia="仿宋_GB2312" w:hint="eastAsia"/>
          <w:sz w:val="28"/>
          <w:szCs w:val="28"/>
        </w:rPr>
        <w:t>《</w:t>
      </w:r>
      <w:r w:rsidRPr="001600A1">
        <w:rPr>
          <w:rFonts w:ascii="仿宋_GB2312" w:eastAsia="仿宋_GB2312" w:hint="eastAsia"/>
          <w:sz w:val="28"/>
          <w:szCs w:val="28"/>
        </w:rPr>
        <w:t>建筑施工升降设备设施检验标准</w:t>
      </w:r>
      <w:r>
        <w:rPr>
          <w:rFonts w:ascii="仿宋_GB2312" w:eastAsia="仿宋_GB2312" w:hint="eastAsia"/>
          <w:sz w:val="28"/>
          <w:szCs w:val="28"/>
        </w:rPr>
        <w:t xml:space="preserve">》         </w:t>
      </w:r>
      <w:r w:rsidR="008606CC">
        <w:rPr>
          <w:rFonts w:ascii="仿宋_GB2312" w:eastAsia="仿宋_GB2312" w:hint="eastAsia"/>
          <w:sz w:val="28"/>
          <w:szCs w:val="28"/>
        </w:rPr>
        <w:t>□</w:t>
      </w:r>
    </w:p>
    <w:p w:rsidR="00CE0CF7" w:rsidRPr="00CE0CF7" w:rsidRDefault="00CE0CF7" w:rsidP="00CE0CF7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CE0CF7">
        <w:rPr>
          <w:rFonts w:ascii="仿宋_GB2312" w:eastAsia="仿宋_GB2312" w:hint="eastAsia"/>
          <w:sz w:val="28"/>
          <w:szCs w:val="28"/>
        </w:rPr>
        <w:t>JGJ88-2010《龙门架及井架物料提升机安全技术规范》</w:t>
      </w:r>
      <w:r>
        <w:rPr>
          <w:rFonts w:ascii="仿宋_GB2312" w:eastAsia="仿宋_GB2312" w:hint="eastAsia"/>
          <w:sz w:val="28"/>
          <w:szCs w:val="28"/>
        </w:rPr>
        <w:t xml:space="preserve">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 w:hint="eastAsia"/>
          <w:sz w:val="28"/>
          <w:szCs w:val="28"/>
        </w:rPr>
      </w:pPr>
      <w:r w:rsidRPr="00812B59">
        <w:rPr>
          <w:rFonts w:ascii="仿宋_GB2312" w:eastAsia="仿宋_GB2312" w:hint="eastAsia"/>
          <w:sz w:val="28"/>
          <w:szCs w:val="28"/>
        </w:rPr>
        <w:t>其它现行相关规范</w:t>
      </w:r>
      <w:r w:rsidR="008606CC">
        <w:rPr>
          <w:rFonts w:ascii="仿宋_GB2312" w:eastAsia="仿宋_GB2312" w:hint="eastAsia"/>
          <w:sz w:val="28"/>
          <w:szCs w:val="28"/>
        </w:rPr>
        <w:t xml:space="preserve"> </w:t>
      </w:r>
      <w:r w:rsidR="008606CC" w:rsidRPr="00D64DBA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</w:t>
      </w:r>
      <w:r w:rsidR="008606CC">
        <w:rPr>
          <w:rFonts w:ascii="仿宋_GB2312" w:eastAsia="仿宋_GB2312" w:hint="eastAsia"/>
          <w:sz w:val="28"/>
          <w:szCs w:val="28"/>
        </w:rPr>
        <w:t xml:space="preserve">   </w:t>
      </w:r>
      <w:r w:rsidR="00CE0CF7">
        <w:rPr>
          <w:rFonts w:ascii="仿宋_GB2312" w:eastAsia="仿宋_GB2312" w:hint="eastAsia"/>
          <w:sz w:val="28"/>
          <w:szCs w:val="28"/>
        </w:rPr>
        <w:t xml:space="preserve"> </w:t>
      </w:r>
      <w:r w:rsidR="00D64DBA">
        <w:rPr>
          <w:rFonts w:ascii="仿宋_GB2312" w:eastAsia="仿宋_GB2312" w:hint="eastAsia"/>
          <w:sz w:val="28"/>
          <w:szCs w:val="28"/>
        </w:rPr>
        <w:t>□</w:t>
      </w:r>
    </w:p>
    <w:p w:rsidR="00B34104" w:rsidRDefault="00B34104" w:rsidP="00B34104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</w:pPr>
    </w:p>
    <w:p w:rsidR="00B34104" w:rsidRDefault="00B34104" w:rsidP="00B34104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三、检测数量</w:t>
      </w:r>
    </w:p>
    <w:p w:rsidR="00B34104" w:rsidRDefault="00B34104" w:rsidP="00B34104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hint="eastAsia"/>
          <w:b w:val="0"/>
          <w:sz w:val="28"/>
          <w:szCs w:val="28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塔式起重机</w:t>
      </w:r>
      <w:r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</w:t>
      </w:r>
      <w:r w:rsidRPr="00D72E63">
        <w:rPr>
          <w:rFonts w:asciiTheme="minorEastAsia" w:eastAsiaTheme="minorEastAsia" w:hAnsiTheme="minorEastAsia" w:hint="eastAsia"/>
          <w:b w:val="0"/>
          <w:sz w:val="28"/>
          <w:szCs w:val="28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台   </w:t>
      </w:r>
    </w:p>
    <w:p w:rsidR="00B34104" w:rsidRDefault="00B34104" w:rsidP="00B34104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hint="eastAsia"/>
          <w:b w:val="0"/>
          <w:sz w:val="28"/>
          <w:szCs w:val="28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施工升降机</w:t>
      </w:r>
      <w:r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</w:t>
      </w:r>
      <w:r w:rsidRPr="00D72E63">
        <w:rPr>
          <w:rFonts w:asciiTheme="minorEastAsia" w:eastAsiaTheme="minorEastAsia" w:hAnsiTheme="minorEastAsia" w:hint="eastAsia"/>
          <w:b w:val="0"/>
          <w:sz w:val="28"/>
          <w:szCs w:val="28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台</w:t>
      </w:r>
    </w:p>
    <w:p w:rsidR="00B34104" w:rsidRDefault="00B34104" w:rsidP="00B34104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物料提升机</w:t>
      </w:r>
      <w:r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</w:t>
      </w:r>
      <w:r w:rsidRPr="00D72E63">
        <w:rPr>
          <w:rFonts w:asciiTheme="minorEastAsia" w:eastAsiaTheme="minorEastAsia" w:hAnsiTheme="minorEastAsia" w:hint="eastAsia"/>
          <w:b w:val="0"/>
          <w:sz w:val="28"/>
          <w:szCs w:val="28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台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 xml:space="preserve">  </w:t>
      </w:r>
    </w:p>
    <w:p w:rsidR="00B34104" w:rsidRDefault="00B34104" w:rsidP="00B34104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 w:rsidRPr="009226DD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门式起重机</w:t>
      </w:r>
      <w:r w:rsidRPr="009226DD">
        <w:rPr>
          <w:rFonts w:asciiTheme="minorEastAsia" w:eastAsiaTheme="minorEastAsia" w:hAnsiTheme="minorEastAsia" w:hint="eastAsia"/>
          <w:b w:val="0"/>
          <w:sz w:val="28"/>
          <w:szCs w:val="28"/>
        </w:rPr>
        <w:t>□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</w:t>
      </w:r>
      <w:r w:rsidRPr="00D72E63">
        <w:rPr>
          <w:rFonts w:asciiTheme="minorEastAsia" w:eastAsiaTheme="minorEastAsia" w:hAnsiTheme="minorEastAsia" w:hint="eastAsia"/>
          <w:b w:val="0"/>
          <w:sz w:val="28"/>
          <w:szCs w:val="28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台</w:t>
      </w:r>
    </w:p>
    <w:p w:rsidR="00981F97" w:rsidRDefault="00B2193E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四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、检测内容</w:t>
      </w:r>
    </w:p>
    <w:p w:rsidR="009F4408" w:rsidRPr="007E375B" w:rsidRDefault="007E375B" w:rsidP="007E375B">
      <w:pPr>
        <w:pStyle w:val="1"/>
        <w:snapToGrid w:val="0"/>
        <w:spacing w:line="240" w:lineRule="auto"/>
        <w:ind w:firstLineChars="200" w:firstLine="560"/>
        <w:rPr>
          <w:rFonts w:ascii="仿宋_GB2312" w:eastAsia="仿宋_GB2312"/>
          <w:b w:val="0"/>
          <w:bCs w:val="0"/>
          <w:kern w:val="2"/>
          <w:sz w:val="28"/>
          <w:szCs w:val="28"/>
        </w:rPr>
      </w:pPr>
      <w:r w:rsidRPr="007E375B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依据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对应的检验规则、相关标准、规范以及广西壮族自治区统一报告格式的相关技术要求</w:t>
      </w:r>
      <w:r w:rsidR="000456FA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、内容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进行检验。</w:t>
      </w:r>
    </w:p>
    <w:p w:rsidR="00981F97" w:rsidRDefault="00B2193E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五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</w:t>
      </w:r>
      <w:r w:rsidR="009F4408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仪器</w:t>
      </w:r>
      <w:r w:rsidR="00AE323F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及</w:t>
      </w:r>
      <w:r w:rsidR="000E5E9E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检测时间</w:t>
      </w:r>
    </w:p>
    <w:p w:rsidR="009F4408" w:rsidRDefault="00A10AB3" w:rsidP="00A10AB3">
      <w:pPr>
        <w:pStyle w:val="1"/>
        <w:snapToGrid w:val="0"/>
        <w:spacing w:line="240" w:lineRule="auto"/>
        <w:jc w:val="left"/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</w:pP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仪器箱号：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</w:t>
      </w:r>
      <w:r w:rsidR="000E5E9E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</w:t>
      </w:r>
      <w:r w:rsidR="000E5E9E" w:rsidRPr="000E5E9E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 xml:space="preserve">  </w:t>
      </w:r>
      <w:r w:rsidR="000E5E9E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 xml:space="preserve">   </w:t>
      </w:r>
      <w:r w:rsidR="000E5E9E"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经纬仪编号：</w:t>
      </w:r>
      <w:r w:rsidR="000E5E9E"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 </w:t>
      </w:r>
      <w:r w:rsidR="000E5E9E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</w:t>
      </w:r>
      <w:r w:rsidR="000E5E9E"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</w:t>
      </w:r>
    </w:p>
    <w:p w:rsidR="000E5E9E" w:rsidRDefault="00AE323F" w:rsidP="00A10AB3">
      <w:pPr>
        <w:pStyle w:val="1"/>
        <w:snapToGrid w:val="0"/>
        <w:spacing w:line="240" w:lineRule="auto"/>
        <w:jc w:val="left"/>
        <w:rPr>
          <w:rFonts w:ascii="仿宋_GB2312" w:eastAsia="仿宋_GB2312" w:hint="eastAsia"/>
          <w:b w:val="0"/>
          <w:bCs w:val="0"/>
          <w:kern w:val="2"/>
          <w:sz w:val="28"/>
          <w:szCs w:val="28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其他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仪器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：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</w:t>
      </w:r>
    </w:p>
    <w:p w:rsidR="000E5E9E" w:rsidRPr="000E5E9E" w:rsidRDefault="000E5E9E" w:rsidP="000E5E9E">
      <w:pPr>
        <w:rPr>
          <w:rFonts w:hint="eastAsia"/>
        </w:rPr>
      </w:pPr>
      <w:r w:rsidRPr="000E5E9E">
        <w:rPr>
          <w:rFonts w:ascii="仿宋_GB2312" w:eastAsia="仿宋_GB2312" w:hint="eastAsia"/>
          <w:bCs/>
          <w:sz w:val="28"/>
          <w:szCs w:val="28"/>
        </w:rPr>
        <w:t>检测时间：</w:t>
      </w:r>
      <w:r w:rsidRPr="000E5E9E">
        <w:rPr>
          <w:rFonts w:ascii="仿宋_GB2312" w:eastAsia="仿宋_GB2312" w:hint="eastAsia"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bCs/>
          <w:sz w:val="28"/>
          <w:szCs w:val="28"/>
          <w:u w:val="single"/>
        </w:rPr>
        <w:t xml:space="preserve">   </w:t>
      </w:r>
      <w:r w:rsidRPr="000E5E9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</w:t>
      </w:r>
      <w:r w:rsidRPr="000E5E9E">
        <w:rPr>
          <w:rFonts w:asciiTheme="minorEastAsia" w:eastAsiaTheme="minorEastAsia" w:hAnsiTheme="minorEastAsia" w:cstheme="minorEastAsia" w:hint="eastAsia"/>
          <w:bCs/>
          <w:color w:val="000000"/>
          <w:sz w:val="28"/>
          <w:u w:val="single"/>
        </w:rPr>
        <w:t xml:space="preserve">年    月    </w:t>
      </w:r>
      <w:r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</w:t>
      </w:r>
      <w:r w:rsidRPr="000E5E9E">
        <w:rPr>
          <w:rFonts w:asciiTheme="minorEastAsia" w:eastAsiaTheme="minorEastAsia" w:hAnsiTheme="minorEastAsia" w:cstheme="minorEastAsia" w:hint="eastAsia"/>
          <w:bCs/>
          <w:color w:val="000000"/>
          <w:sz w:val="28"/>
          <w:u w:val="single"/>
        </w:rPr>
        <w:t>日</w:t>
      </w:r>
      <w:r>
        <w:rPr>
          <w:rFonts w:ascii="仿宋_GB2312" w:eastAsia="仿宋_GB2312" w:hint="eastAsia"/>
          <w:bCs/>
          <w:sz w:val="28"/>
          <w:szCs w:val="28"/>
          <w:u w:val="single"/>
        </w:rPr>
        <w:t xml:space="preserve">  </w:t>
      </w:r>
    </w:p>
    <w:p w:rsidR="00981F97" w:rsidRDefault="00B2193E" w:rsidP="000E5E9E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六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、拟投入检测人员</w:t>
      </w:r>
    </w:p>
    <w:p w:rsidR="00280776" w:rsidRDefault="00280776" w:rsidP="00280776">
      <w:pPr>
        <w:pStyle w:val="1"/>
        <w:snapToGrid w:val="0"/>
        <w:spacing w:line="240" w:lineRule="auto"/>
        <w:jc w:val="left"/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检测人员一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：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</w:t>
      </w:r>
      <w:r w:rsidRPr="00280776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 xml:space="preserve">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 xml:space="preserve">   检测人员二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：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</w:t>
      </w:r>
    </w:p>
    <w:p w:rsidR="00280776" w:rsidRDefault="00280776" w:rsidP="00280776">
      <w:pPr>
        <w:pStyle w:val="1"/>
        <w:snapToGrid w:val="0"/>
        <w:spacing w:line="240" w:lineRule="auto"/>
        <w:jc w:val="left"/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检测人员三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：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</w:t>
      </w:r>
      <w:r w:rsidRPr="00280776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 xml:space="preserve">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 xml:space="preserve"> 检测人员四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：</w:t>
      </w:r>
      <w:r w:rsidRPr="00A10AB3"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b w:val="0"/>
          <w:bCs w:val="0"/>
          <w:kern w:val="2"/>
          <w:sz w:val="28"/>
          <w:szCs w:val="28"/>
          <w:u w:val="single"/>
        </w:rPr>
        <w:t xml:space="preserve">    </w:t>
      </w:r>
    </w:p>
    <w:p w:rsidR="005536B9" w:rsidRPr="009226DD" w:rsidRDefault="005536B9" w:rsidP="005536B9">
      <w:pPr>
        <w:pStyle w:val="1"/>
        <w:snapToGrid w:val="0"/>
        <w:spacing w:before="100" w:beforeAutospacing="1" w:after="100" w:afterAutospacing="1" w:line="320" w:lineRule="exact"/>
        <w:rPr>
          <w:rFonts w:asciiTheme="minorEastAsia" w:eastAsiaTheme="minorEastAsia" w:hAnsiTheme="minorEastAsia" w:cstheme="minor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（注：一般填写两个检测人员即可。）</w:t>
      </w:r>
    </w:p>
    <w:p w:rsidR="00981F97" w:rsidRDefault="0080783B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七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、委托方义务</w:t>
      </w:r>
    </w:p>
    <w:p w:rsidR="00FC12A0" w:rsidRPr="003230FB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1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免费提供满足现场检测的用水、用电；</w:t>
      </w:r>
    </w:p>
    <w:p w:rsidR="00B2193E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2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现场协调</w:t>
      </w:r>
      <w:r w:rsidR="00B2193E">
        <w:rPr>
          <w:rFonts w:ascii="仿宋_GB2312" w:eastAsia="仿宋_GB2312" w:hint="eastAsia"/>
          <w:sz w:val="28"/>
          <w:szCs w:val="28"/>
        </w:rPr>
        <w:t>相关</w:t>
      </w:r>
      <w:r w:rsidR="00FC12A0" w:rsidRPr="003230FB">
        <w:rPr>
          <w:rFonts w:ascii="仿宋_GB2312" w:eastAsia="仿宋_GB2312" w:hint="eastAsia"/>
          <w:sz w:val="28"/>
          <w:szCs w:val="28"/>
        </w:rPr>
        <w:t>单位配合</w:t>
      </w:r>
      <w:r w:rsidR="00B2193E">
        <w:rPr>
          <w:rFonts w:ascii="仿宋_GB2312" w:eastAsia="仿宋_GB2312" w:hint="eastAsia"/>
          <w:sz w:val="28"/>
          <w:szCs w:val="28"/>
        </w:rPr>
        <w:t>检测方</w:t>
      </w:r>
      <w:r w:rsidR="00FC12A0" w:rsidRPr="003230FB">
        <w:rPr>
          <w:rFonts w:ascii="仿宋_GB2312" w:eastAsia="仿宋_GB2312" w:hint="eastAsia"/>
          <w:sz w:val="28"/>
          <w:szCs w:val="28"/>
        </w:rPr>
        <w:t>检测</w:t>
      </w:r>
      <w:r w:rsidR="00B2193E">
        <w:rPr>
          <w:rFonts w:ascii="仿宋_GB2312" w:eastAsia="仿宋_GB2312" w:hint="eastAsia"/>
          <w:sz w:val="28"/>
          <w:szCs w:val="28"/>
        </w:rPr>
        <w:t>；</w:t>
      </w:r>
    </w:p>
    <w:p w:rsidR="00FC12A0" w:rsidRPr="003230FB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3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向乙方提供必备的资料。</w:t>
      </w:r>
    </w:p>
    <w:p w:rsidR="00FC12A0" w:rsidRPr="003230FB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4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3230FB" w:rsidRPr="003230FB">
        <w:rPr>
          <w:rFonts w:ascii="仿宋_GB2312" w:eastAsia="仿宋_GB2312" w:hint="eastAsia"/>
          <w:sz w:val="28"/>
          <w:szCs w:val="28"/>
        </w:rPr>
        <w:t>委托</w:t>
      </w:r>
      <w:r w:rsidR="00FC12A0" w:rsidRPr="003230FB">
        <w:rPr>
          <w:rFonts w:ascii="仿宋_GB2312" w:eastAsia="仿宋_GB2312" w:hint="eastAsia"/>
          <w:sz w:val="28"/>
          <w:szCs w:val="28"/>
        </w:rPr>
        <w:t>方不得以任何方式要求乙方出具虚假检测报告。</w:t>
      </w:r>
    </w:p>
    <w:p w:rsidR="00981F97" w:rsidRDefault="0080783B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lastRenderedPageBreak/>
        <w:t>八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、检测方义务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.1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乙方应向甲方提供本工程检测业务有关的资料，包括建设工程质量检测机构资质证书、检测机构计量认证证书及其附表的复印件。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2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乙方现场检测试验应遵守工程安全管理及其他工程现场管理制度。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3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严格履行合同条款，提供准备、科学、公正的服务。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4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乙方应遵守甲方的安全保卫及其他有关的规章制度，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5</w:t>
      </w:r>
      <w:r w:rsidR="00312010" w:rsidRPr="00312010">
        <w:rPr>
          <w:rFonts w:ascii="仿宋_GB2312" w:eastAsia="仿宋_GB2312" w:hint="eastAsia"/>
          <w:sz w:val="28"/>
          <w:szCs w:val="28"/>
        </w:rPr>
        <w:t>乙方需对出具的检测报告的真实及准确有效性负责。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6</w:t>
      </w:r>
      <w:r w:rsidR="00312010" w:rsidRPr="00312010">
        <w:rPr>
          <w:rFonts w:ascii="仿宋_GB2312" w:eastAsia="仿宋_GB2312" w:hint="eastAsia"/>
          <w:sz w:val="28"/>
          <w:szCs w:val="28"/>
        </w:rPr>
        <w:t>乙方在检测中发现重大的</w:t>
      </w:r>
      <w:r w:rsidR="00802514">
        <w:rPr>
          <w:rFonts w:ascii="仿宋_GB2312" w:eastAsia="仿宋_GB2312" w:hint="eastAsia"/>
          <w:sz w:val="28"/>
          <w:szCs w:val="28"/>
        </w:rPr>
        <w:t>起重机械安装</w:t>
      </w:r>
      <w:r w:rsidR="00312010" w:rsidRPr="00312010">
        <w:rPr>
          <w:rFonts w:ascii="仿宋_GB2312" w:eastAsia="仿宋_GB2312" w:hint="eastAsia"/>
          <w:sz w:val="28"/>
          <w:szCs w:val="28"/>
        </w:rPr>
        <w:t>质量隐患，应通知甲方。</w:t>
      </w:r>
    </w:p>
    <w:p w:rsidR="009F4408" w:rsidRDefault="009F4408">
      <w:pPr>
        <w:spacing w:line="360" w:lineRule="auto"/>
        <w:ind w:firstLineChars="200" w:firstLine="560"/>
        <w:jc w:val="righ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196F05" w:rsidRDefault="00196F05" w:rsidP="004C78C1">
      <w:pPr>
        <w:spacing w:line="360" w:lineRule="auto"/>
        <w:ind w:right="560" w:firstLineChars="2200" w:firstLine="61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检测机构名称</w:t>
      </w:r>
    </w:p>
    <w:p w:rsidR="009F4408" w:rsidRDefault="00196F05" w:rsidP="00196F05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</w:t>
      </w:r>
      <w:r w:rsidR="004C78C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       </w:t>
      </w:r>
    </w:p>
    <w:p w:rsidR="00981F97" w:rsidRDefault="00981F97" w:rsidP="00BF1837"/>
    <w:sectPr w:rsidR="00981F97" w:rsidSect="00981F97">
      <w:headerReference w:type="default" r:id="rId8"/>
      <w:pgSz w:w="11906" w:h="16838"/>
      <w:pgMar w:top="851" w:right="1134" w:bottom="85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605" w:rsidRDefault="00815605" w:rsidP="00981F97">
      <w:r>
        <w:separator/>
      </w:r>
    </w:p>
  </w:endnote>
  <w:endnote w:type="continuationSeparator" w:id="0">
    <w:p w:rsidR="00815605" w:rsidRDefault="00815605" w:rsidP="00981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新宋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605" w:rsidRDefault="00815605" w:rsidP="00981F97">
      <w:r>
        <w:separator/>
      </w:r>
    </w:p>
  </w:footnote>
  <w:footnote w:type="continuationSeparator" w:id="0">
    <w:p w:rsidR="00815605" w:rsidRDefault="00815605" w:rsidP="00981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981F97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72F8"/>
    <w:multiLevelType w:val="multilevel"/>
    <w:tmpl w:val="1D9772F8"/>
    <w:lvl w:ilvl="0">
      <w:start w:val="1"/>
      <w:numFmt w:val="decimal"/>
      <w:lvlText w:val="%1）"/>
      <w:lvlJc w:val="left"/>
      <w:pPr>
        <w:ind w:left="10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0" w:hanging="420"/>
      </w:pPr>
    </w:lvl>
    <w:lvl w:ilvl="2">
      <w:start w:val="1"/>
      <w:numFmt w:val="lowerRoman"/>
      <w:lvlText w:val="%3."/>
      <w:lvlJc w:val="right"/>
      <w:pPr>
        <w:ind w:left="1540" w:hanging="420"/>
      </w:pPr>
    </w:lvl>
    <w:lvl w:ilvl="3">
      <w:start w:val="1"/>
      <w:numFmt w:val="decimal"/>
      <w:lvlText w:val="%4."/>
      <w:lvlJc w:val="left"/>
      <w:pPr>
        <w:ind w:left="1960" w:hanging="420"/>
      </w:pPr>
    </w:lvl>
    <w:lvl w:ilvl="4">
      <w:start w:val="1"/>
      <w:numFmt w:val="lowerLetter"/>
      <w:lvlText w:val="%5)"/>
      <w:lvlJc w:val="left"/>
      <w:pPr>
        <w:ind w:left="2380" w:hanging="420"/>
      </w:pPr>
    </w:lvl>
    <w:lvl w:ilvl="5">
      <w:start w:val="1"/>
      <w:numFmt w:val="lowerRoman"/>
      <w:lvlText w:val="%6."/>
      <w:lvlJc w:val="right"/>
      <w:pPr>
        <w:ind w:left="2800" w:hanging="420"/>
      </w:pPr>
    </w:lvl>
    <w:lvl w:ilvl="6">
      <w:start w:val="1"/>
      <w:numFmt w:val="decimal"/>
      <w:lvlText w:val="%7."/>
      <w:lvlJc w:val="left"/>
      <w:pPr>
        <w:ind w:left="3220" w:hanging="420"/>
      </w:pPr>
    </w:lvl>
    <w:lvl w:ilvl="7">
      <w:start w:val="1"/>
      <w:numFmt w:val="lowerLetter"/>
      <w:lvlText w:val="%8)"/>
      <w:lvlJc w:val="left"/>
      <w:pPr>
        <w:ind w:left="3640" w:hanging="420"/>
      </w:pPr>
    </w:lvl>
    <w:lvl w:ilvl="8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7C6CCE"/>
    <w:rsid w:val="00024FFE"/>
    <w:rsid w:val="000456FA"/>
    <w:rsid w:val="000D7A74"/>
    <w:rsid w:val="000E5E9E"/>
    <w:rsid w:val="000F30EB"/>
    <w:rsid w:val="00114D80"/>
    <w:rsid w:val="00145EFC"/>
    <w:rsid w:val="001600A1"/>
    <w:rsid w:val="001702F8"/>
    <w:rsid w:val="00171A09"/>
    <w:rsid w:val="00196F05"/>
    <w:rsid w:val="001F7FA3"/>
    <w:rsid w:val="0024635C"/>
    <w:rsid w:val="00250F16"/>
    <w:rsid w:val="00280776"/>
    <w:rsid w:val="00292775"/>
    <w:rsid w:val="002F510D"/>
    <w:rsid w:val="00312010"/>
    <w:rsid w:val="003230FB"/>
    <w:rsid w:val="003324A8"/>
    <w:rsid w:val="0034046A"/>
    <w:rsid w:val="003A58CD"/>
    <w:rsid w:val="00411548"/>
    <w:rsid w:val="004858A7"/>
    <w:rsid w:val="004A51D3"/>
    <w:rsid w:val="004C78C1"/>
    <w:rsid w:val="004F1763"/>
    <w:rsid w:val="00507180"/>
    <w:rsid w:val="00523222"/>
    <w:rsid w:val="0054681A"/>
    <w:rsid w:val="005536B9"/>
    <w:rsid w:val="005615AF"/>
    <w:rsid w:val="005806F3"/>
    <w:rsid w:val="005C192E"/>
    <w:rsid w:val="005F4919"/>
    <w:rsid w:val="0065706A"/>
    <w:rsid w:val="00681FB4"/>
    <w:rsid w:val="006D5569"/>
    <w:rsid w:val="0071513D"/>
    <w:rsid w:val="00724840"/>
    <w:rsid w:val="007B7BE3"/>
    <w:rsid w:val="007E375B"/>
    <w:rsid w:val="007F79F9"/>
    <w:rsid w:val="00802514"/>
    <w:rsid w:val="0080783B"/>
    <w:rsid w:val="00815605"/>
    <w:rsid w:val="008606CC"/>
    <w:rsid w:val="00896376"/>
    <w:rsid w:val="008A11DD"/>
    <w:rsid w:val="008B1AA0"/>
    <w:rsid w:val="009114E1"/>
    <w:rsid w:val="009226DD"/>
    <w:rsid w:val="0097215A"/>
    <w:rsid w:val="00977929"/>
    <w:rsid w:val="00981F97"/>
    <w:rsid w:val="00993A17"/>
    <w:rsid w:val="009B1775"/>
    <w:rsid w:val="009E0979"/>
    <w:rsid w:val="009F4408"/>
    <w:rsid w:val="00A10AB3"/>
    <w:rsid w:val="00A63734"/>
    <w:rsid w:val="00A71F94"/>
    <w:rsid w:val="00A964E8"/>
    <w:rsid w:val="00AE323F"/>
    <w:rsid w:val="00B2193E"/>
    <w:rsid w:val="00B34104"/>
    <w:rsid w:val="00B43B96"/>
    <w:rsid w:val="00B56C61"/>
    <w:rsid w:val="00B57EFE"/>
    <w:rsid w:val="00BA0F32"/>
    <w:rsid w:val="00BC0B55"/>
    <w:rsid w:val="00BD6D94"/>
    <w:rsid w:val="00BF1837"/>
    <w:rsid w:val="00C03299"/>
    <w:rsid w:val="00C5151F"/>
    <w:rsid w:val="00C55E59"/>
    <w:rsid w:val="00C70E79"/>
    <w:rsid w:val="00CD7105"/>
    <w:rsid w:val="00CE0CF7"/>
    <w:rsid w:val="00D51CCA"/>
    <w:rsid w:val="00D60AD0"/>
    <w:rsid w:val="00D64DBA"/>
    <w:rsid w:val="00D70F19"/>
    <w:rsid w:val="00D72E63"/>
    <w:rsid w:val="00D8598A"/>
    <w:rsid w:val="00DA0988"/>
    <w:rsid w:val="00DA3864"/>
    <w:rsid w:val="00DF1200"/>
    <w:rsid w:val="00E42BD5"/>
    <w:rsid w:val="00E46D70"/>
    <w:rsid w:val="00E57119"/>
    <w:rsid w:val="00EA72A3"/>
    <w:rsid w:val="00EB0BFA"/>
    <w:rsid w:val="00EB38F5"/>
    <w:rsid w:val="00F2736A"/>
    <w:rsid w:val="00F31C96"/>
    <w:rsid w:val="00F8049A"/>
    <w:rsid w:val="00F927FF"/>
    <w:rsid w:val="00FA2515"/>
    <w:rsid w:val="00FC12A0"/>
    <w:rsid w:val="00FF00C6"/>
    <w:rsid w:val="021E3B12"/>
    <w:rsid w:val="056D1ECE"/>
    <w:rsid w:val="07A56DC2"/>
    <w:rsid w:val="09021A9F"/>
    <w:rsid w:val="0ACD5E52"/>
    <w:rsid w:val="0C477906"/>
    <w:rsid w:val="0DEF6905"/>
    <w:rsid w:val="11F7223F"/>
    <w:rsid w:val="12DC2722"/>
    <w:rsid w:val="13780BB4"/>
    <w:rsid w:val="13DE1629"/>
    <w:rsid w:val="13FE66E0"/>
    <w:rsid w:val="155851A1"/>
    <w:rsid w:val="159068B2"/>
    <w:rsid w:val="15F779E6"/>
    <w:rsid w:val="17100BED"/>
    <w:rsid w:val="18201A5C"/>
    <w:rsid w:val="18404DC0"/>
    <w:rsid w:val="1C6E1154"/>
    <w:rsid w:val="1D2808D7"/>
    <w:rsid w:val="21F91ED9"/>
    <w:rsid w:val="23A7166E"/>
    <w:rsid w:val="23C86E99"/>
    <w:rsid w:val="24320E0B"/>
    <w:rsid w:val="24BE1E12"/>
    <w:rsid w:val="28A57196"/>
    <w:rsid w:val="29192DEC"/>
    <w:rsid w:val="293977FE"/>
    <w:rsid w:val="2A4C3319"/>
    <w:rsid w:val="2A9014A3"/>
    <w:rsid w:val="2B753C5F"/>
    <w:rsid w:val="2DE14264"/>
    <w:rsid w:val="2F07533A"/>
    <w:rsid w:val="2F451A58"/>
    <w:rsid w:val="34322D02"/>
    <w:rsid w:val="34D03B75"/>
    <w:rsid w:val="35BD3F00"/>
    <w:rsid w:val="36166932"/>
    <w:rsid w:val="37832E94"/>
    <w:rsid w:val="39A5478E"/>
    <w:rsid w:val="3A0F7116"/>
    <w:rsid w:val="3BE359DD"/>
    <w:rsid w:val="3CD25F88"/>
    <w:rsid w:val="3DCB037C"/>
    <w:rsid w:val="3FA72A15"/>
    <w:rsid w:val="406F2491"/>
    <w:rsid w:val="41EB2CA9"/>
    <w:rsid w:val="44EB2F52"/>
    <w:rsid w:val="47634BC5"/>
    <w:rsid w:val="480D5EB4"/>
    <w:rsid w:val="4C8B2D30"/>
    <w:rsid w:val="4D313AE6"/>
    <w:rsid w:val="4D7600C0"/>
    <w:rsid w:val="4F655B26"/>
    <w:rsid w:val="51E34E1B"/>
    <w:rsid w:val="53D13A79"/>
    <w:rsid w:val="53F00347"/>
    <w:rsid w:val="55FF0929"/>
    <w:rsid w:val="561D76AE"/>
    <w:rsid w:val="56433457"/>
    <w:rsid w:val="565B2211"/>
    <w:rsid w:val="579C2CF3"/>
    <w:rsid w:val="59F109B5"/>
    <w:rsid w:val="5A6C0512"/>
    <w:rsid w:val="5B7C6CCE"/>
    <w:rsid w:val="5D1C00B9"/>
    <w:rsid w:val="5DB1475E"/>
    <w:rsid w:val="5E4B7B84"/>
    <w:rsid w:val="5F72270B"/>
    <w:rsid w:val="62D61DE3"/>
    <w:rsid w:val="62DA3539"/>
    <w:rsid w:val="63DB653F"/>
    <w:rsid w:val="64BC2D6A"/>
    <w:rsid w:val="669A170D"/>
    <w:rsid w:val="66CF323E"/>
    <w:rsid w:val="679763A0"/>
    <w:rsid w:val="67F81C64"/>
    <w:rsid w:val="6BF13BDD"/>
    <w:rsid w:val="6C4C160B"/>
    <w:rsid w:val="6C515E00"/>
    <w:rsid w:val="6CE65F12"/>
    <w:rsid w:val="6D1D33E1"/>
    <w:rsid w:val="6D535020"/>
    <w:rsid w:val="6DA958AB"/>
    <w:rsid w:val="6F940667"/>
    <w:rsid w:val="6FCD6BD4"/>
    <w:rsid w:val="71C13176"/>
    <w:rsid w:val="72714559"/>
    <w:rsid w:val="73743389"/>
    <w:rsid w:val="73834622"/>
    <w:rsid w:val="759420E8"/>
    <w:rsid w:val="7751209F"/>
    <w:rsid w:val="78636069"/>
    <w:rsid w:val="79572611"/>
    <w:rsid w:val="7FE4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F9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81F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81F97"/>
    <w:rPr>
      <w:sz w:val="18"/>
      <w:szCs w:val="18"/>
    </w:rPr>
  </w:style>
  <w:style w:type="paragraph" w:styleId="a4">
    <w:name w:val="footer"/>
    <w:basedOn w:val="a"/>
    <w:qFormat/>
    <w:rsid w:val="00981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981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981F97"/>
  </w:style>
  <w:style w:type="character" w:customStyle="1" w:styleId="Char">
    <w:name w:val="批注框文本 Char"/>
    <w:basedOn w:val="a0"/>
    <w:link w:val="a3"/>
    <w:qFormat/>
    <w:rsid w:val="00981F97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E0C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41</TotalTime>
  <Pages>4</Pages>
  <Words>247</Words>
  <Characters>1413</Characters>
  <Application>Microsoft Office Word</Application>
  <DocSecurity>0</DocSecurity>
  <Lines>11</Lines>
  <Paragraphs>3</Paragraphs>
  <ScaleCrop>false</ScaleCrop>
  <Company>daohangxitong.com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Harbour</dc:creator>
  <cp:lastModifiedBy>xbany</cp:lastModifiedBy>
  <cp:revision>30</cp:revision>
  <cp:lastPrinted>2019-12-02T10:15:00Z</cp:lastPrinted>
  <dcterms:created xsi:type="dcterms:W3CDTF">2020-05-18T01:27:00Z</dcterms:created>
  <dcterms:modified xsi:type="dcterms:W3CDTF">2020-05-18T02:07:00Z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